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416"/>
        <w:gridCol w:w="1521"/>
        <w:gridCol w:w="1902"/>
        <w:gridCol w:w="1815"/>
        <w:gridCol w:w="1808"/>
        <w:gridCol w:w="1628"/>
        <w:gridCol w:w="2068"/>
        <w:gridCol w:w="1650"/>
        <w:gridCol w:w="1573"/>
        <w:gridCol w:w="1603"/>
      </w:tblGrid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ФИО автора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Сокращенное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Тема эссе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Учебная дисциплина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Адрес образовательной организации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Телефон и «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» ответственного лица (обязательно)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Ошева Ксения Вячеславовна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Краевое государственное автономное образовательное учреждение среднего профессионального образования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КГАОУ СПО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«При какой системе экономики я хотела бы жить»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«Экономика отрасли»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«Экономика. Бухгалтерский учёт»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- 617000 Пермский край,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 Нытва, ул. Карла Либкнехта, 118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Сергеевна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89125991966,  gelya.rusakova@list.ru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Клячина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«Пермский педагогический колледж №1»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Инновационный потенциал Пермского края.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организации обучения в начальных классах,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Инновационный потенциал Пермского края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в начальном образовании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г. Пермь, ул. Белинского, д. 50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Самойленко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(342) </w:t>
            </w:r>
            <w:bookmarkStart w:id="0" w:name="_GoBack"/>
            <w:bookmarkEnd w:id="0"/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241-03-88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samtany@mail.ru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Бакунин Артём Анатольевич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«Чусовской индустриальный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Анализ и оценка инновационного потенциала Пермского края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Дисциплина «Экономика организации»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«Экономика и бухгалтерский учёт»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618206, Пермский край,  г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усовой,  ул.50 лет ВЛКСМ, 21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Ахметзянова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Геннадьевна – преподаватель экономических дисциплин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89028069401, 89922037963</w:t>
            </w: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Бакунин А.А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Дегтянникова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«Коми-Пермяцкий агротехнический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Моя мечта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Ветеринария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край, 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 Кудымкар, ул. Лихачева, 60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Кустова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Александровна, 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(34260) 4-58-27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fgouspokpsht@gmail.com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1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Ябуров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Денис Дмитриевич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Соликамский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горно-химический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Соликамский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горно-химический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Научно- исследовательская деятельность студентов горных специальностей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Физика, научная деятельность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«Подземная разработка месторождений полезных ископаемых»</w:t>
            </w:r>
          </w:p>
        </w:tc>
        <w:tc>
          <w:tcPr>
            <w:tcW w:w="1650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618553, Пермский край, 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 Соликамск, пр. Строителей, д. 2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Белкина Эльвира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Вильевна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 9091188553, bel78905@mail.ru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Русакова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Ангелина Владимировна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Краевое государственное автономное образовательное 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учреждение среднего профессионального образования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КГАОУ СПО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«Пути повышения прибыли на торговых предприятиях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Нытвы»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«Экономика организации»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38.02.01 Экономика и бухгалтерский учёт (по отраслям)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- 617000 Пермский край,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 Нытва, ул. Карла Либкнехта, 118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Сергеевна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89026489354, 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ins.npet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Исправникова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Краевое государственное автономное образовательное учреждение среднего профессионального образования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КГАОУ СПО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«Если бы я была президентом»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«Экономика отрасли»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38.02.01 Экономика и бухгалтерский учёт (по отраслям)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- 617000 Пермский край,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 Нытва, ул. Карла Либкнехта, 118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Сергеевна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89026489354, 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ins.npet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Вопилов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Краевое государственное автономное образовательное учреждение среднего профессионального образования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КГАОУ СПО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Нытвенский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многопрофильный техникум»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«Экономические проблемы ОАО «Нытва»»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«Экономика организации»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08.02.09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- 617000 Пермский край,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 Нытва, ул. Карла Либкнехта, 118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Сергеевна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89026489354, 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ins.npet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Рагимов Руслан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Вугарович</w:t>
            </w:r>
            <w:proofErr w:type="spellEnd"/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образовательное учреждение «Пермский авиационный техникум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им.А.Д.Швецова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КГАПОУ 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«Пермский авиационный техникум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Инновационный потенциал Пермского края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Дисциплина «Информатика и ИКТ»,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09.02.05 «Прикладная информатика (по отраслям)»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ермь, ул. Луначарского, 24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Вилисова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Елена Геннадьевна,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преподаватель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89125939853 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Vilisova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1@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Хурматуллин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Илья Владиславович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образовательное учреждение «Пермский авиационный техникум 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им.А.Д.Швецова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5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КГАПОУ 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«Пермский авиационный техникум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Инновационный потенциал Пермского края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Дисциплина «Информатика и ИКТ»,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09.02.0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«Компьютерные системы и комплексы»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ермь, ул. Луначарского, 24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Вилисова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Елена Геннадьевна,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преподаватель </w:t>
            </w:r>
            <w:proofErr w:type="gram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89125939853 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Vilisova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1@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Косых  Юлия  Алексеевна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«Строгановский  колледж»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Проблема 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нечтения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»  молодежи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«Технология  продукции  общественного  питания»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Пермский край, г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Очер. ул. Революционная  95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Наберухина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 Любовь  Яковлевна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89519580457  </w:t>
            </w: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ruskii_yazik@mail.ru</w:t>
            </w:r>
          </w:p>
        </w:tc>
      </w:tr>
      <w:tr w:rsidR="00C40AD7" w:rsidRPr="00E550B3" w:rsidTr="00C40AD7">
        <w:trPr>
          <w:trHeight w:val="1432"/>
        </w:trPr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Уткин Александр Сергеевич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КГАПОУ «Пермский радиотехнический колледж им. А.С. Попова»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Проблем водных ресурсов Пермского края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г. Пермь ул. Танкистов 46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Лихачёва Татьяна Владимировна,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224-04-21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Власова Инна Александровна, зам. директора по НМР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spo-prk@yandex.ru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Богомягкова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Анатольевна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Зюкайский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Зюкайский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Жизнь — это череда ощущений и восприятий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Раздумья о профессии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35.02.08 «Электрификация и автоматизация сельского хозяйства» 4 курс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край,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Верещагинский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район, пос.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Зюкайка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, ул. Мичурина, д.2.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преподаватели проф. модулей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Будаева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Ирина Валентиновна 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Носкова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8-902-79-37-737 и адрес электронной почты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budaevaiv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Ильченко  Елена Анатольевна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образовательное учреждение </w:t>
            </w:r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авиационный техникум им. А. Д.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  <w:proofErr w:type="spellEnd"/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(КГАПОУ «Авиатехникум»)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веб-сайтов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в Перми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МДК.02.01 «Разработка, внедрение и адаптация программного обеспечения отраслевой направленности»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09.02.05 «Прикладная информатика (по отраслям)»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614000 г. Пермь, ул. Луначарского, 24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Багина</w:t>
            </w:r>
            <w:proofErr w:type="spellEnd"/>
            <w:r w:rsidRPr="00E550B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Ксения Евгеньевна,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89223031190, </w:t>
            </w: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kseniya_bagina@mail.ru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Вакорина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Алексеевна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Инновационный проце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сс в пр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офессии Ветеринария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ОП.09 Основы экономики, менеджмента и маркетинга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36.02.01 Ветеринария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Пермский край, город Оса, улица Пугачева 12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Умпелева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Оксана Юрьевна,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89082451713, o.umpelewa2011@yandex.ru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Заякин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i/>
                <w:sz w:val="18"/>
                <w:szCs w:val="18"/>
              </w:rPr>
              <w:t>Производство сельского хозяйства Пермского края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ОП.10 Основы экономики, менеджмента и маркетинга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35.02.07 Механизация сельского хозяйства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Пермский край, город Оса, улица Пугачева 12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Умпелева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Оксана Юрьевна,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89082451713, o.umpelewa2011@yandex.ru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21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Березин Алексей Сергеевич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Осинский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экономики региона по Пермскому краю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ОП.04 Метрология, стандартизация, сертификация и техническое документоведение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09.02.04 Информационные системы (по отраслям)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Пермский край, город Оса, улица Пугачева 12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Умпелева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Оксана Юрьевна, преподаватель</w:t>
            </w: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89082451713, o.umpelewa2011@yandex.ru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Шумихина Светлана Викторовна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образовательное учреждение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Добрянский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гуманитарно-технологический техникум им. П.и. Сюзева»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КГАПОУ «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Добрянский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гуманитарно-технологический 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техникум им. П.и. Сюзева»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 профессиональной речи медицинского работника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Русский язык и профессиональная грамотность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Сестринское дело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618740 Пермский край, 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 Добрянка, ул. Трудовые резервы, 5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Дроздова Светлана Николаевна, 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8 902 79 58 283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4" w:history="1">
              <w:r w:rsidRPr="00E550B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drozdova_svetlana</w:t>
              </w:r>
              <w:r w:rsidRPr="00E550B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@mail.ru</w:t>
              </w:r>
            </w:hyperlink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Пальчикова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ГБПОУ 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«Пермский нефтяной колледж»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Иновационный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потенциал Пермского края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Основы проектной деятельности, общая профессиональная дисциплина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Геология и разведка нефтяных и газовых месторождений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ермь, ул.Бульвар Гагарина,54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Гордейчук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Геннадьевна, преподаватель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+79194431585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marinkina.mariya@mail.ru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Чикилев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Краевой многопрофильный техникум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(ГБПОУ КМТ)</w:t>
            </w:r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Экология и строительство</w:t>
            </w:r>
          </w:p>
        </w:tc>
        <w:tc>
          <w:tcPr>
            <w:tcW w:w="162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Основы строительного производства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Мастер сухого строительства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614023 г. Пермь, ул.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Светлогорская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,5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Шеина Галина Петровна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89617583879; e-mail - stroitel_h@mail.ru</w:t>
            </w: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21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Пермякова</w:t>
            </w:r>
            <w:proofErr w:type="spellEnd"/>
            <w:r w:rsidRPr="00E550B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Софья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образовательное учреждение </w:t>
            </w:r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авиационный техникум им. А. Д.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  <w:proofErr w:type="spellEnd"/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(КГАПОУ «Авиатехникум»)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ИННОВАЦИОННЫЙ ПОТЕНЦИАЛ МОЛОДЕЖИ ПЕРМСКОГО КРАЯ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«Обществознание»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614000 г. Пермь, ул. Луначарского, 24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Курицына Олеся Васильевна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21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Колясникова</w:t>
            </w:r>
            <w:proofErr w:type="spellEnd"/>
            <w:r w:rsidRPr="00E550B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Анна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Краевое государственное автономное профессиональное образовательное учреждение </w:t>
            </w:r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Пермский авиационный техникум им. А. Д. </w:t>
            </w: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  <w:proofErr w:type="spellEnd"/>
            <w:r w:rsidRPr="00E550B3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(КГАПОУ «Авиатехникум»)</w:t>
            </w: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НАУКИ В СОВРЕМЕННОМ ОБЩЕСТВЕ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«Обществознание»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614000 г. Пермь, ул. Луначарского, 24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Курицына Олеся Васильевна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b/>
                <w:sz w:val="18"/>
                <w:szCs w:val="18"/>
              </w:rPr>
              <w:t>Куршаков</w:t>
            </w:r>
            <w:proofErr w:type="spellEnd"/>
            <w:r w:rsidRPr="00E550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Дмитрий Юрьевич</w:t>
            </w:r>
          </w:p>
        </w:tc>
        <w:tc>
          <w:tcPr>
            <w:tcW w:w="1902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5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ГБПОУ «ППК им. Н.Г. Славянова»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/>
                <w:sz w:val="18"/>
                <w:szCs w:val="18"/>
              </w:rPr>
              <w:t>Страхование в киноискусстве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Страхование автомобильного транспорта,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ПМ.02  Организация деятельности коллектива исполнителей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23.02.03. «Техническое обслуживание и ремонт автомобильного транспорта».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Г. Пермь, ул. Уральская, 78</w:t>
            </w:r>
          </w:p>
        </w:tc>
        <w:tc>
          <w:tcPr>
            <w:tcW w:w="157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/>
                <w:sz w:val="18"/>
                <w:szCs w:val="18"/>
              </w:rPr>
              <w:t>Мухина Екатерина Александровна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– преподаватель курса  «Страхование автомобильного транспорта», заместитель директора по 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УМР;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b/>
                <w:sz w:val="18"/>
                <w:szCs w:val="18"/>
              </w:rPr>
              <w:t>Семенова Мария Александровна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– преподаватель курса «Русский язык и литература», 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Телефон</w:t>
            </w: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:   8-902-83-65-296;  Мухина Е.А.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(342) 2-602-192  приемная колледжа;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:  </w:t>
            </w:r>
            <w:hyperlink r:id="rId5" w:history="1">
              <w:r w:rsidRPr="00E550B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umr@ppkslavyanova.ru</w:t>
              </w:r>
            </w:hyperlink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Аникаева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«Чайковский медицинский колледж»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(ГБПОУ «Чайковский медицинский колледж»</w:t>
            </w:r>
            <w:proofErr w:type="gramEnd"/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Профессиональный имидж фельдшера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Раздел «Обеспечение  нормативно-правового  сопровождения и основы менеджмента в профессиональной деятельности  фельдшера»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МДК.06.01 Организация профессиональной деятельности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ПМ.06 Организационно-аналитическая деятельность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Специальность 31.02.01 Лечебное дело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617763 РФ, Пермский край, г. Чайковский, ул. Мира, 2а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Дробинина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Григорьевна, 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89223064448</w:t>
            </w:r>
          </w:p>
          <w:p w:rsidR="00C40AD7" w:rsidRPr="00E550B3" w:rsidRDefault="0011401D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C40AD7" w:rsidRPr="00E550B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fedorovceva@med-col.ru</w:t>
              </w:r>
            </w:hyperlink>
          </w:p>
        </w:tc>
      </w:tr>
      <w:tr w:rsidR="00C40AD7" w:rsidRPr="00E550B3" w:rsidTr="00C40AD7">
        <w:tc>
          <w:tcPr>
            <w:tcW w:w="416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21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Бондарева Дарья Андреевна</w:t>
            </w:r>
          </w:p>
        </w:tc>
        <w:tc>
          <w:tcPr>
            <w:tcW w:w="1902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«Чайковский медицинский колледж» </w:t>
            </w:r>
          </w:p>
        </w:tc>
        <w:tc>
          <w:tcPr>
            <w:tcW w:w="1815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(ГБПОУ «Чайковский медицинский колледж»</w:t>
            </w:r>
            <w:proofErr w:type="gramEnd"/>
          </w:p>
        </w:tc>
        <w:tc>
          <w:tcPr>
            <w:tcW w:w="180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Мотивация студентов медицинских учреждений для последующего трудоустройства</w:t>
            </w:r>
          </w:p>
        </w:tc>
        <w:tc>
          <w:tcPr>
            <w:tcW w:w="1628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Раздел «Обеспечение  нормативно-правового  сопровождения и основы менеджмента в профессиональной деятельности  фельдшера»</w:t>
            </w:r>
          </w:p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МДК.06.01 Организация профессиональной деятельности</w:t>
            </w:r>
          </w:p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ПМ.06 Организационно-аналитическая деятельность</w:t>
            </w:r>
          </w:p>
        </w:tc>
        <w:tc>
          <w:tcPr>
            <w:tcW w:w="2068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Специальность 31.02.01 Лечебное дело</w:t>
            </w:r>
          </w:p>
        </w:tc>
        <w:tc>
          <w:tcPr>
            <w:tcW w:w="1650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617763 РФ, Пермский край, г. Чайковский, ул. Мира, 2а</w:t>
            </w:r>
          </w:p>
        </w:tc>
        <w:tc>
          <w:tcPr>
            <w:tcW w:w="1573" w:type="dxa"/>
          </w:tcPr>
          <w:p w:rsidR="00C40AD7" w:rsidRPr="00E550B3" w:rsidRDefault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Дробинина</w:t>
            </w:r>
            <w:proofErr w:type="spellEnd"/>
            <w:r w:rsidRPr="00E550B3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Григорьевна, преподаватель</w:t>
            </w:r>
          </w:p>
        </w:tc>
        <w:tc>
          <w:tcPr>
            <w:tcW w:w="1603" w:type="dxa"/>
          </w:tcPr>
          <w:p w:rsidR="00C40AD7" w:rsidRPr="00E550B3" w:rsidRDefault="00C40AD7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0B3">
              <w:rPr>
                <w:rFonts w:ascii="Times New Roman" w:hAnsi="Times New Roman" w:cs="Times New Roman"/>
                <w:sz w:val="18"/>
                <w:szCs w:val="18"/>
              </w:rPr>
              <w:t>89223064448</w:t>
            </w:r>
          </w:p>
          <w:p w:rsidR="00C40AD7" w:rsidRPr="00E550B3" w:rsidRDefault="0011401D" w:rsidP="00C40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C40AD7" w:rsidRPr="00E550B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fedorovceva@med-col.ru</w:t>
              </w:r>
            </w:hyperlink>
          </w:p>
        </w:tc>
      </w:tr>
    </w:tbl>
    <w:p w:rsidR="004244FC" w:rsidRPr="00E550B3" w:rsidRDefault="004244FC">
      <w:pPr>
        <w:rPr>
          <w:rFonts w:ascii="Times New Roman" w:hAnsi="Times New Roman" w:cs="Times New Roman"/>
          <w:sz w:val="18"/>
          <w:szCs w:val="18"/>
        </w:rPr>
      </w:pPr>
    </w:p>
    <w:sectPr w:rsidR="004244FC" w:rsidRPr="00E550B3" w:rsidSect="00C40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AD7"/>
    <w:rsid w:val="0011401D"/>
    <w:rsid w:val="001426BC"/>
    <w:rsid w:val="004244FC"/>
    <w:rsid w:val="008C1B30"/>
    <w:rsid w:val="00B8390D"/>
    <w:rsid w:val="00C40AD7"/>
    <w:rsid w:val="00C43F5C"/>
    <w:rsid w:val="00D811DA"/>
    <w:rsid w:val="00E5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0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dorovceva@med-c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orovceva@med-col.ru" TargetMode="External"/><Relationship Id="rId5" Type="http://schemas.openxmlformats.org/officeDocument/2006/relationships/hyperlink" Target="mailto:umr@ppkslavyanova.ru" TargetMode="External"/><Relationship Id="rId4" Type="http://schemas.openxmlformats.org/officeDocument/2006/relationships/hyperlink" Target="mailto:drozdova_svetlan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cp:lastPrinted>2016-04-27T05:54:00Z</cp:lastPrinted>
  <dcterms:created xsi:type="dcterms:W3CDTF">2016-04-27T05:21:00Z</dcterms:created>
  <dcterms:modified xsi:type="dcterms:W3CDTF">2016-04-27T05:54:00Z</dcterms:modified>
</cp:coreProperties>
</file>