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8"/>
        <w:gridCol w:w="11516"/>
        <w:gridCol w:w="1796"/>
      </w:tblGrid>
      <w:tr w:rsidR="00327E66" w:rsidTr="00D25D9C">
        <w:tc>
          <w:tcPr>
            <w:tcW w:w="14560" w:type="dxa"/>
            <w:gridSpan w:val="3"/>
          </w:tcPr>
          <w:p w:rsidR="00327E66" w:rsidRPr="00327E66" w:rsidRDefault="00327E66" w:rsidP="00327E66">
            <w:pPr>
              <w:jc w:val="center"/>
              <w:rPr>
                <w:sz w:val="36"/>
              </w:rPr>
            </w:pPr>
            <w:bookmarkStart w:id="0" w:name="_GoBack"/>
            <w:bookmarkEnd w:id="0"/>
            <w:r w:rsidRPr="00327E66">
              <w:rPr>
                <w:sz w:val="36"/>
              </w:rPr>
              <w:t xml:space="preserve">ПЛАН ПРОВЕДЕНИЯ </w:t>
            </w:r>
          </w:p>
          <w:p w:rsidR="00327E66" w:rsidRDefault="00213320" w:rsidP="00997C81">
            <w:pPr>
              <w:jc w:val="center"/>
            </w:pPr>
            <w:r>
              <w:rPr>
                <w:sz w:val="36"/>
              </w:rPr>
              <w:t>Демонстрационного экзамена КГАПОУ «</w:t>
            </w:r>
            <w:proofErr w:type="spellStart"/>
            <w:r>
              <w:rPr>
                <w:sz w:val="36"/>
              </w:rPr>
              <w:t>Авитахеникум</w:t>
            </w:r>
            <w:proofErr w:type="spellEnd"/>
            <w:r>
              <w:rPr>
                <w:sz w:val="36"/>
              </w:rPr>
              <w:t>»</w:t>
            </w:r>
            <w:r w:rsidR="00327E66" w:rsidRPr="00327E66">
              <w:rPr>
                <w:sz w:val="36"/>
              </w:rPr>
              <w:t xml:space="preserve"> </w:t>
            </w:r>
          </w:p>
        </w:tc>
      </w:tr>
      <w:tr w:rsidR="00327E66" w:rsidTr="00050032">
        <w:tc>
          <w:tcPr>
            <w:tcW w:w="1248" w:type="dxa"/>
          </w:tcPr>
          <w:p w:rsidR="00327E66" w:rsidRPr="00327E66" w:rsidRDefault="00327E66" w:rsidP="00327E66">
            <w:pPr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</w:t>
            </w:r>
          </w:p>
        </w:tc>
        <w:tc>
          <w:tcPr>
            <w:tcW w:w="11516" w:type="dxa"/>
          </w:tcPr>
          <w:p w:rsidR="00327E66" w:rsidRDefault="00327E66" w:rsidP="00327E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</w:tcPr>
          <w:p w:rsidR="00327E66" w:rsidRDefault="00327E66" w:rsidP="00327E66">
            <w:pPr>
              <w:jc w:val="center"/>
            </w:pPr>
            <w:r>
              <w:t>Время</w:t>
            </w:r>
          </w:p>
        </w:tc>
      </w:tr>
      <w:tr w:rsidR="00327E66" w:rsidTr="00050032">
        <w:tc>
          <w:tcPr>
            <w:tcW w:w="1248" w:type="dxa"/>
            <w:vMerge w:val="restart"/>
            <w:textDirection w:val="btLr"/>
            <w:vAlign w:val="center"/>
          </w:tcPr>
          <w:p w:rsidR="00327E66" w:rsidRPr="00327E66" w:rsidRDefault="00327E66" w:rsidP="00327E66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27E66">
              <w:rPr>
                <w:sz w:val="24"/>
                <w:szCs w:val="24"/>
                <w:lang w:val="en-US"/>
              </w:rPr>
              <w:t>C-1</w:t>
            </w:r>
          </w:p>
          <w:p w:rsidR="00327E66" w:rsidRPr="00997C81" w:rsidRDefault="00D918C3" w:rsidP="00327E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14.05</w:t>
            </w:r>
            <w:r w:rsidR="00327E66" w:rsidRPr="00327E66">
              <w:rPr>
                <w:sz w:val="24"/>
                <w:szCs w:val="24"/>
                <w:lang w:val="en-US"/>
              </w:rPr>
              <w:t>.201</w:t>
            </w:r>
            <w:r w:rsidR="00997C81">
              <w:rPr>
                <w:sz w:val="24"/>
                <w:szCs w:val="24"/>
              </w:rPr>
              <w:t>8</w:t>
            </w:r>
          </w:p>
          <w:p w:rsidR="00327E66" w:rsidRPr="00327E66" w:rsidRDefault="00327E66" w:rsidP="00327E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подготовки</w:t>
            </w:r>
          </w:p>
        </w:tc>
        <w:tc>
          <w:tcPr>
            <w:tcW w:w="11516" w:type="dxa"/>
          </w:tcPr>
          <w:p w:rsidR="00327E66" w:rsidRDefault="00327E66" w:rsidP="00327E66">
            <w:r>
              <w:t>Прибытие участников и экспертов</w:t>
            </w:r>
            <w:r w:rsidR="009302FD">
              <w:t xml:space="preserve"> в КГАПОУ «Авиатехникум»</w:t>
            </w:r>
          </w:p>
        </w:tc>
        <w:tc>
          <w:tcPr>
            <w:tcW w:w="1796" w:type="dxa"/>
          </w:tcPr>
          <w:p w:rsidR="00327E66" w:rsidRDefault="009302FD" w:rsidP="00A564B7">
            <w:r>
              <w:t>1</w:t>
            </w:r>
            <w:proofErr w:type="spellStart"/>
            <w:r w:rsidR="00A564B7">
              <w:rPr>
                <w:lang w:val="en-US"/>
              </w:rPr>
              <w:t>1</w:t>
            </w:r>
            <w:proofErr w:type="spellEnd"/>
            <w:r w:rsidR="00BE6FEF">
              <w:t>:00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>Регистрация участников и эксперт</w:t>
            </w:r>
            <w:r w:rsidR="00C27EE3">
              <w:t>о</w:t>
            </w:r>
            <w:r>
              <w:t>в</w:t>
            </w:r>
          </w:p>
        </w:tc>
        <w:tc>
          <w:tcPr>
            <w:tcW w:w="1796" w:type="dxa"/>
          </w:tcPr>
          <w:p w:rsidR="00327E66" w:rsidRDefault="00327E66" w:rsidP="00A564B7">
            <w:r>
              <w:t>1</w:t>
            </w:r>
            <w:r w:rsidR="00BE6FEF">
              <w:t>1</w:t>
            </w:r>
            <w:r>
              <w:t>:</w:t>
            </w:r>
            <w:r w:rsidR="00A564B7">
              <w:rPr>
                <w:lang w:val="en-US"/>
              </w:rPr>
              <w:t>0</w:t>
            </w:r>
            <w:r>
              <w:t>0-1</w:t>
            </w:r>
            <w:r w:rsidR="00BE6FEF">
              <w:t>1</w:t>
            </w:r>
            <w:r>
              <w:t>:30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 xml:space="preserve">Инструктаж для участников и экспертов по ТБ и </w:t>
            </w:r>
            <w:proofErr w:type="gramStart"/>
            <w:r>
              <w:t>ОТ</w:t>
            </w:r>
            <w:proofErr w:type="gramEnd"/>
            <w:r w:rsidR="009302FD">
              <w:t>, ознакомление с площадкой</w:t>
            </w:r>
          </w:p>
        </w:tc>
        <w:tc>
          <w:tcPr>
            <w:tcW w:w="1796" w:type="dxa"/>
          </w:tcPr>
          <w:p w:rsidR="00327E66" w:rsidRDefault="00327E66" w:rsidP="00BE6FEF">
            <w:r>
              <w:t>1</w:t>
            </w:r>
            <w:r w:rsidR="00BE6FEF">
              <w:t>1:</w:t>
            </w:r>
            <w:r w:rsidR="009302FD">
              <w:t>3</w:t>
            </w:r>
            <w:r>
              <w:t>0-</w:t>
            </w:r>
            <w:r w:rsidR="009302FD">
              <w:t>1</w:t>
            </w:r>
            <w:r w:rsidR="00BE6FEF">
              <w:t>2:</w:t>
            </w:r>
            <w:r w:rsidR="009302FD">
              <w:t>00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C27EE3" w:rsidP="00327E66">
            <w:r w:rsidRPr="000B3F7A">
              <w:rPr>
                <w:rFonts w:cstheme="minorHAnsi"/>
              </w:rPr>
              <w:t>Совещание экспертного сообщества, распределение ролей между экспертами, определение экспертов по особым полномочиям (ЭПО)</w:t>
            </w:r>
            <w:proofErr w:type="gramStart"/>
            <w:r>
              <w:t xml:space="preserve"> ,</w:t>
            </w:r>
            <w:proofErr w:type="gramEnd"/>
            <w:r>
              <w:t>о</w:t>
            </w:r>
            <w:r w:rsidRPr="002341DE">
              <w:t>бучени</w:t>
            </w:r>
            <w:r>
              <w:t>е</w:t>
            </w:r>
            <w:r w:rsidRPr="002341DE">
              <w:t xml:space="preserve"> экспертов (знакомство с кодексом этики, с ТО, правилами выставления оценок, системах оценивания: объективное, </w:t>
            </w:r>
            <w:proofErr w:type="spellStart"/>
            <w:r w:rsidRPr="002341DE">
              <w:t>джаджмент</w:t>
            </w:r>
            <w:proofErr w:type="spellEnd"/>
            <w:r w:rsidRPr="002341DE">
              <w:t>)</w:t>
            </w:r>
            <w:r>
              <w:t xml:space="preserve">, проверка </w:t>
            </w:r>
            <w:proofErr w:type="spellStart"/>
            <w:r>
              <w:t>тулбоксов</w:t>
            </w:r>
            <w:proofErr w:type="spellEnd"/>
            <w:r>
              <w:t xml:space="preserve"> участников</w:t>
            </w:r>
            <w:r w:rsidR="00952E0C">
              <w:t xml:space="preserve">, жеребьевка. </w:t>
            </w:r>
          </w:p>
        </w:tc>
        <w:tc>
          <w:tcPr>
            <w:tcW w:w="1796" w:type="dxa"/>
          </w:tcPr>
          <w:p w:rsidR="00327E66" w:rsidRDefault="00327E66" w:rsidP="00BE6FEF">
            <w:r>
              <w:t>1</w:t>
            </w:r>
            <w:r w:rsidR="00BE6FEF">
              <w:t>2:</w:t>
            </w:r>
            <w:r w:rsidR="009302FD">
              <w:t>0</w:t>
            </w:r>
            <w:r>
              <w:t>0-</w:t>
            </w:r>
            <w:r w:rsidR="00C27EE3">
              <w:t>1</w:t>
            </w:r>
            <w:r w:rsidR="00BE6FEF">
              <w:t>3:</w:t>
            </w:r>
            <w:r w:rsidR="00C27EE3">
              <w:t>00</w:t>
            </w:r>
          </w:p>
        </w:tc>
      </w:tr>
      <w:tr w:rsidR="00327E66" w:rsidTr="00784958">
        <w:tc>
          <w:tcPr>
            <w:tcW w:w="14560" w:type="dxa"/>
            <w:gridSpan w:val="3"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</w:tr>
      <w:tr w:rsidR="00327E66" w:rsidTr="00DA328F">
        <w:tc>
          <w:tcPr>
            <w:tcW w:w="1248" w:type="dxa"/>
            <w:vMerge w:val="restart"/>
            <w:textDirection w:val="btLr"/>
            <w:vAlign w:val="center"/>
          </w:tcPr>
          <w:p w:rsidR="00327E66" w:rsidRPr="00327E66" w:rsidRDefault="00327E66" w:rsidP="00327E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t>C</w:t>
            </w:r>
            <w:r w:rsidRPr="00327E66">
              <w:rPr>
                <w:sz w:val="24"/>
                <w:szCs w:val="24"/>
              </w:rPr>
              <w:t>1</w:t>
            </w:r>
          </w:p>
          <w:p w:rsidR="00327E66" w:rsidRPr="00327E66" w:rsidRDefault="00D918C3" w:rsidP="00327E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18C3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  <w:lang w:val="en-US"/>
              </w:rPr>
              <w:t>05</w:t>
            </w:r>
            <w:r w:rsidR="00327E66" w:rsidRPr="00327E66">
              <w:rPr>
                <w:sz w:val="24"/>
                <w:szCs w:val="24"/>
              </w:rPr>
              <w:t>.201</w:t>
            </w:r>
            <w:r w:rsidR="00997C81">
              <w:rPr>
                <w:sz w:val="24"/>
                <w:szCs w:val="24"/>
              </w:rPr>
              <w:t>8</w:t>
            </w:r>
          </w:p>
          <w:p w:rsidR="00327E66" w:rsidRPr="00327E66" w:rsidRDefault="00327E66" w:rsidP="00327E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327E66" w:rsidRDefault="00952E0C" w:rsidP="00327E66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327E66" w:rsidRPr="00857D2A" w:rsidRDefault="00BE6FEF" w:rsidP="00327E66">
            <w:r>
              <w:t>7:</w:t>
            </w:r>
            <w:r w:rsidR="00952E0C">
              <w:t>45</w:t>
            </w:r>
          </w:p>
        </w:tc>
      </w:tr>
      <w:tr w:rsidR="00952E0C" w:rsidTr="00952E0C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952E0C" w:rsidRPr="00D918C3" w:rsidRDefault="00952E0C" w:rsidP="00327E6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952E0C" w:rsidRDefault="00952E0C" w:rsidP="00327E66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952E0C" w:rsidRDefault="00BE6FEF" w:rsidP="00327E66">
            <w:r>
              <w:t>8:</w:t>
            </w:r>
            <w:r w:rsidR="00952E0C">
              <w:t>00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Pr="00050032" w:rsidRDefault="00327E66" w:rsidP="00327E66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327E66" w:rsidRPr="00857D2A" w:rsidRDefault="00BE6FEF" w:rsidP="00BE6FEF">
            <w:r>
              <w:t>8:</w:t>
            </w:r>
            <w:r w:rsidR="00327E66">
              <w:t>00-9</w:t>
            </w:r>
            <w:r>
              <w:t>:</w:t>
            </w:r>
            <w:r w:rsidR="00327E66">
              <w:t>00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327E66" w:rsidRPr="00857D2A" w:rsidRDefault="00BE6FEF" w:rsidP="00327E66">
            <w:r>
              <w:t>9:00-9:</w:t>
            </w:r>
            <w:r w:rsidR="00327E66">
              <w:t>15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327E66" w:rsidRPr="00857D2A" w:rsidRDefault="00BE6FEF" w:rsidP="00327E66">
            <w:r>
              <w:t>9:15-13:</w:t>
            </w:r>
            <w:r w:rsidR="00327E66">
              <w:t>15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327E66" w:rsidRPr="00857D2A" w:rsidRDefault="00BE6FEF" w:rsidP="00BE6FEF">
            <w:r>
              <w:t>13:</w:t>
            </w:r>
            <w:r w:rsidR="00327E66">
              <w:t>15-13</w:t>
            </w:r>
            <w:r>
              <w:t>:</w:t>
            </w:r>
            <w:r w:rsidR="00327E66">
              <w:t>45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327E66" w:rsidRDefault="00BE6FEF" w:rsidP="00327E66">
            <w:r>
              <w:t>13:45-14:</w:t>
            </w:r>
            <w:r w:rsidR="00327E66">
              <w:t>00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327E66" w:rsidRDefault="00BE6FEF" w:rsidP="00BE6FEF">
            <w:r>
              <w:t>14:</w:t>
            </w:r>
            <w:r w:rsidR="00327E66">
              <w:t>00-18</w:t>
            </w:r>
            <w:r>
              <w:t>:</w:t>
            </w:r>
            <w:r w:rsidR="00327E66">
              <w:t>00</w:t>
            </w:r>
          </w:p>
        </w:tc>
      </w:tr>
      <w:tr w:rsidR="00327E66" w:rsidTr="00050032">
        <w:tc>
          <w:tcPr>
            <w:tcW w:w="1248" w:type="dxa"/>
            <w:vMerge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327E66" w:rsidRDefault="00327E66" w:rsidP="00327E66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327E66" w:rsidRDefault="00BE6FEF" w:rsidP="00327E66">
            <w:r>
              <w:t>18:00-18:</w:t>
            </w:r>
            <w:r w:rsidR="00327E66">
              <w:t>30</w:t>
            </w:r>
          </w:p>
        </w:tc>
      </w:tr>
      <w:tr w:rsidR="00327E66" w:rsidTr="00381D3E">
        <w:tc>
          <w:tcPr>
            <w:tcW w:w="14560" w:type="dxa"/>
            <w:gridSpan w:val="3"/>
          </w:tcPr>
          <w:p w:rsidR="00327E66" w:rsidRPr="00327E66" w:rsidRDefault="00327E66" w:rsidP="00327E66">
            <w:pPr>
              <w:rPr>
                <w:sz w:val="24"/>
                <w:szCs w:val="24"/>
              </w:rPr>
            </w:pPr>
          </w:p>
        </w:tc>
      </w:tr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2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</w:tbl>
    <w:p w:rsidR="00213320" w:rsidRDefault="00213320">
      <w:r>
        <w:br w:type="page"/>
      </w:r>
    </w:p>
    <w:tbl>
      <w:tblPr>
        <w:tblStyle w:val="a3"/>
        <w:tblW w:w="0" w:type="auto"/>
        <w:tblLook w:val="04A0"/>
      </w:tblPr>
      <w:tblGrid>
        <w:gridCol w:w="1248"/>
        <w:gridCol w:w="11516"/>
        <w:gridCol w:w="1796"/>
      </w:tblGrid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sz w:val="24"/>
                <w:szCs w:val="24"/>
              </w:rPr>
              <w:t>3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  <w:tr w:rsidR="00213320" w:rsidTr="00381D3E">
        <w:tc>
          <w:tcPr>
            <w:tcW w:w="14560" w:type="dxa"/>
            <w:gridSpan w:val="3"/>
          </w:tcPr>
          <w:p w:rsidR="00213320" w:rsidRPr="00327E66" w:rsidRDefault="00213320" w:rsidP="00327E66">
            <w:pPr>
              <w:rPr>
                <w:sz w:val="24"/>
                <w:szCs w:val="24"/>
              </w:rPr>
            </w:pPr>
          </w:p>
        </w:tc>
      </w:tr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4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  <w:tr w:rsidR="00213320" w:rsidTr="00381D3E">
        <w:tc>
          <w:tcPr>
            <w:tcW w:w="14560" w:type="dxa"/>
            <w:gridSpan w:val="3"/>
          </w:tcPr>
          <w:p w:rsidR="00213320" w:rsidRPr="00327E66" w:rsidRDefault="00213320" w:rsidP="00327E66">
            <w:pPr>
              <w:rPr>
                <w:sz w:val="24"/>
                <w:szCs w:val="24"/>
              </w:rPr>
            </w:pPr>
          </w:p>
        </w:tc>
      </w:tr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5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</w:tbl>
    <w:p w:rsidR="00213320" w:rsidRDefault="00213320">
      <w:r>
        <w:br w:type="page"/>
      </w:r>
    </w:p>
    <w:tbl>
      <w:tblPr>
        <w:tblStyle w:val="a3"/>
        <w:tblW w:w="0" w:type="auto"/>
        <w:tblLook w:val="04A0"/>
      </w:tblPr>
      <w:tblGrid>
        <w:gridCol w:w="1248"/>
        <w:gridCol w:w="11516"/>
        <w:gridCol w:w="1796"/>
      </w:tblGrid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sz w:val="24"/>
                <w:szCs w:val="24"/>
              </w:rPr>
              <w:t>6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  <w:tr w:rsidR="00213320" w:rsidTr="00381D3E">
        <w:tc>
          <w:tcPr>
            <w:tcW w:w="14560" w:type="dxa"/>
            <w:gridSpan w:val="3"/>
          </w:tcPr>
          <w:p w:rsidR="00213320" w:rsidRPr="00327E66" w:rsidRDefault="00213320" w:rsidP="00327E66">
            <w:pPr>
              <w:rPr>
                <w:sz w:val="24"/>
                <w:szCs w:val="24"/>
              </w:rPr>
            </w:pPr>
          </w:p>
        </w:tc>
      </w:tr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7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  <w:tr w:rsidR="00213320" w:rsidTr="00381D3E">
        <w:tc>
          <w:tcPr>
            <w:tcW w:w="14560" w:type="dxa"/>
            <w:gridSpan w:val="3"/>
          </w:tcPr>
          <w:p w:rsidR="00213320" w:rsidRPr="00327E66" w:rsidRDefault="00213320" w:rsidP="00327E66">
            <w:pPr>
              <w:rPr>
                <w:sz w:val="24"/>
                <w:szCs w:val="24"/>
              </w:rPr>
            </w:pPr>
          </w:p>
        </w:tc>
      </w:tr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</w:tbl>
    <w:p w:rsidR="00213320" w:rsidRDefault="00213320">
      <w:r>
        <w:br w:type="page"/>
      </w:r>
    </w:p>
    <w:tbl>
      <w:tblPr>
        <w:tblStyle w:val="a3"/>
        <w:tblW w:w="0" w:type="auto"/>
        <w:tblLook w:val="04A0"/>
      </w:tblPr>
      <w:tblGrid>
        <w:gridCol w:w="1248"/>
        <w:gridCol w:w="11516"/>
        <w:gridCol w:w="1796"/>
      </w:tblGrid>
      <w:tr w:rsidR="00213320" w:rsidRPr="00857D2A" w:rsidTr="0032428B">
        <w:tc>
          <w:tcPr>
            <w:tcW w:w="1248" w:type="dxa"/>
            <w:vMerge w:val="restart"/>
            <w:textDirection w:val="btLr"/>
            <w:vAlign w:val="center"/>
          </w:tcPr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sz w:val="24"/>
                <w:szCs w:val="24"/>
              </w:rPr>
              <w:t>9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18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327E6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213320" w:rsidRPr="00327E66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7E66">
              <w:rPr>
                <w:sz w:val="24"/>
                <w:szCs w:val="24"/>
              </w:rPr>
              <w:t>День соревнований</w:t>
            </w:r>
          </w:p>
        </w:tc>
        <w:tc>
          <w:tcPr>
            <w:tcW w:w="11516" w:type="dxa"/>
          </w:tcPr>
          <w:p w:rsidR="00213320" w:rsidRDefault="00213320" w:rsidP="0032428B">
            <w:r>
              <w:t>Прибытие участников и экспертов в КГАПОУ «Авиатехникум»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7:45</w:t>
            </w:r>
          </w:p>
        </w:tc>
      </w:tr>
      <w:tr w:rsidR="00213320" w:rsidTr="0032428B">
        <w:trPr>
          <w:trHeight w:val="266"/>
        </w:trPr>
        <w:tc>
          <w:tcPr>
            <w:tcW w:w="1248" w:type="dxa"/>
            <w:vMerge/>
            <w:textDirection w:val="btLr"/>
            <w:vAlign w:val="center"/>
          </w:tcPr>
          <w:p w:rsidR="00213320" w:rsidRPr="00D918C3" w:rsidRDefault="00213320" w:rsidP="0032428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proofErr w:type="spellStart"/>
            <w:r>
              <w:t>Трансфер</w:t>
            </w:r>
            <w:proofErr w:type="spellEnd"/>
            <w:r>
              <w:t xml:space="preserve"> участников и экспертов на площадку ПАО «Протон-ПМ» (Новые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796" w:type="dxa"/>
          </w:tcPr>
          <w:p w:rsidR="00213320" w:rsidRDefault="00213320" w:rsidP="0032428B">
            <w:r>
              <w:t>8:00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050032" w:rsidRDefault="00213320" w:rsidP="0032428B">
            <w:r>
              <w:t>Финальная подготовка рабочих мест и брифинг</w:t>
            </w:r>
            <w:r w:rsidRPr="00050032">
              <w:t xml:space="preserve"> участников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8:00-9:00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9:00-9:15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9:15-13:15</w:t>
            </w:r>
          </w:p>
        </w:tc>
      </w:tr>
      <w:tr w:rsidR="00213320" w:rsidRPr="00857D2A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Приведение оборудования в исходное состояние</w:t>
            </w:r>
          </w:p>
        </w:tc>
        <w:tc>
          <w:tcPr>
            <w:tcW w:w="1796" w:type="dxa"/>
          </w:tcPr>
          <w:p w:rsidR="00213320" w:rsidRPr="00857D2A" w:rsidRDefault="00213320" w:rsidP="0032428B">
            <w:r>
              <w:t>13:15-13:45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>Выдача и ознакомление с  заданием</w:t>
            </w:r>
          </w:p>
        </w:tc>
        <w:tc>
          <w:tcPr>
            <w:tcW w:w="1796" w:type="dxa"/>
          </w:tcPr>
          <w:p w:rsidR="00213320" w:rsidRDefault="00213320" w:rsidP="0032428B">
            <w:r>
              <w:t>13:45-14:00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Default="00213320" w:rsidP="0032428B">
            <w:r>
              <w:t xml:space="preserve">Выполнение задания </w:t>
            </w:r>
          </w:p>
        </w:tc>
        <w:tc>
          <w:tcPr>
            <w:tcW w:w="1796" w:type="dxa"/>
          </w:tcPr>
          <w:p w:rsidR="00213320" w:rsidRDefault="00213320" w:rsidP="0032428B">
            <w:r>
              <w:t>14:00-18:00</w:t>
            </w:r>
          </w:p>
        </w:tc>
      </w:tr>
      <w:tr w:rsidR="00213320" w:rsidTr="0032428B">
        <w:tc>
          <w:tcPr>
            <w:tcW w:w="1248" w:type="dxa"/>
            <w:vMerge/>
          </w:tcPr>
          <w:p w:rsidR="00213320" w:rsidRPr="00327E66" w:rsidRDefault="00213320" w:rsidP="0032428B">
            <w:pPr>
              <w:rPr>
                <w:sz w:val="24"/>
                <w:szCs w:val="24"/>
              </w:rPr>
            </w:pPr>
          </w:p>
        </w:tc>
        <w:tc>
          <w:tcPr>
            <w:tcW w:w="11516" w:type="dxa"/>
          </w:tcPr>
          <w:p w:rsidR="00213320" w:rsidRPr="00213320" w:rsidRDefault="00213320" w:rsidP="0032428B">
            <w:r>
              <w:t xml:space="preserve">Демонтаж площадки, занесение результатов в </w:t>
            </w:r>
            <w:r>
              <w:rPr>
                <w:lang w:val="en-US"/>
              </w:rPr>
              <w:t>CIS</w:t>
            </w:r>
          </w:p>
        </w:tc>
        <w:tc>
          <w:tcPr>
            <w:tcW w:w="1796" w:type="dxa"/>
          </w:tcPr>
          <w:p w:rsidR="00213320" w:rsidRDefault="00213320" w:rsidP="0032428B">
            <w:r>
              <w:t>18:00-18:30</w:t>
            </w:r>
          </w:p>
        </w:tc>
      </w:tr>
    </w:tbl>
    <w:p w:rsidR="001C2147" w:rsidRDefault="001C2147"/>
    <w:sectPr w:rsidR="001C2147" w:rsidSect="00B1682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BD6"/>
    <w:rsid w:val="000145A0"/>
    <w:rsid w:val="00035BD6"/>
    <w:rsid w:val="00037703"/>
    <w:rsid w:val="00050032"/>
    <w:rsid w:val="000A23B3"/>
    <w:rsid w:val="000B3F7A"/>
    <w:rsid w:val="000E3702"/>
    <w:rsid w:val="001708B1"/>
    <w:rsid w:val="001761DE"/>
    <w:rsid w:val="001770CA"/>
    <w:rsid w:val="001A475C"/>
    <w:rsid w:val="001C2147"/>
    <w:rsid w:val="001E75D6"/>
    <w:rsid w:val="00213320"/>
    <w:rsid w:val="002341DE"/>
    <w:rsid w:val="002A74CA"/>
    <w:rsid w:val="00327E66"/>
    <w:rsid w:val="004F0D24"/>
    <w:rsid w:val="004F4A92"/>
    <w:rsid w:val="00543F7C"/>
    <w:rsid w:val="006620FB"/>
    <w:rsid w:val="006B2B83"/>
    <w:rsid w:val="00727C57"/>
    <w:rsid w:val="00857D2A"/>
    <w:rsid w:val="009302FD"/>
    <w:rsid w:val="00952E0C"/>
    <w:rsid w:val="00997C81"/>
    <w:rsid w:val="00A564B7"/>
    <w:rsid w:val="00AD1715"/>
    <w:rsid w:val="00B16827"/>
    <w:rsid w:val="00B95D8E"/>
    <w:rsid w:val="00BE6FEF"/>
    <w:rsid w:val="00C27EE3"/>
    <w:rsid w:val="00D43E3E"/>
    <w:rsid w:val="00D918C3"/>
    <w:rsid w:val="00DF38A5"/>
    <w:rsid w:val="00E50BF8"/>
    <w:rsid w:val="00EC67BA"/>
    <w:rsid w:val="00ED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7133-A607-4763-890A-CFF77A8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Галазолин</cp:lastModifiedBy>
  <cp:revision>4</cp:revision>
  <cp:lastPrinted>2017-12-12T09:20:00Z</cp:lastPrinted>
  <dcterms:created xsi:type="dcterms:W3CDTF">2017-12-27T17:28:00Z</dcterms:created>
  <dcterms:modified xsi:type="dcterms:W3CDTF">2018-05-10T06:52:00Z</dcterms:modified>
</cp:coreProperties>
</file>